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7" w:rsidRPr="0093625D" w:rsidRDefault="003C5367" w:rsidP="003C53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625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курса «Родная литература</w:t>
      </w:r>
      <w:r w:rsidR="0093625D" w:rsidRPr="0093625D">
        <w:rPr>
          <w:rFonts w:ascii="Times New Roman" w:hAnsi="Times New Roman" w:cs="Times New Roman"/>
          <w:b/>
          <w:sz w:val="28"/>
          <w:szCs w:val="28"/>
        </w:rPr>
        <w:t xml:space="preserve"> (русская)</w:t>
      </w:r>
      <w:r w:rsidRPr="0093625D">
        <w:rPr>
          <w:rFonts w:ascii="Times New Roman" w:hAnsi="Times New Roman" w:cs="Times New Roman"/>
          <w:b/>
          <w:sz w:val="28"/>
          <w:szCs w:val="28"/>
        </w:rPr>
        <w:t>» для 5-9  классов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625D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«Родная литература (русская)» для 5-9  классов  разработана в соответствии  требованиями федерального государственного образовательного стандарта   основного общего образования (далее – ФГОС ООО), на основании  </w:t>
      </w:r>
      <w:r w:rsidRPr="0093625D">
        <w:rPr>
          <w:rFonts w:ascii="Times New Roman" w:hAnsi="Times New Roman" w:cs="Times New Roman"/>
          <w:color w:val="000000"/>
          <w:sz w:val="28"/>
          <w:szCs w:val="28"/>
        </w:rPr>
        <w:t>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(протокол от 17 сентября 2020 г. № 3/20)).</w:t>
      </w:r>
      <w:proofErr w:type="gramEnd"/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 Изучение предмета «Родная литература (русская)» должно обеспечить достижение следующих </w:t>
      </w:r>
      <w:r w:rsidRPr="0093625D">
        <w:rPr>
          <w:rFonts w:ascii="Times New Roman" w:hAnsi="Times New Roman" w:cs="Times New Roman"/>
          <w:b/>
          <w:bCs/>
          <w:sz w:val="28"/>
          <w:szCs w:val="28"/>
        </w:rPr>
        <w:t xml:space="preserve">целей: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-осознание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          -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«Родная литература (русская)» направлен на решение следующих </w:t>
      </w:r>
      <w:r w:rsidRPr="00936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задач: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3625D" w:rsidRPr="0093625D" w:rsidRDefault="0093625D" w:rsidP="0093625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5D">
        <w:rPr>
          <w:rFonts w:ascii="Times New Roman" w:hAnsi="Times New Roman" w:cs="Times New Roman"/>
          <w:color w:val="000000"/>
          <w:sz w:val="28"/>
          <w:szCs w:val="28"/>
        </w:rPr>
        <w:t xml:space="preserve">- 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-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-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-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опыта общения с произведениями родной русской литературы в повседневной жизни и учебной деятельности;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-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произведений родной русской литературы как средстве познания мира и </w:t>
      </w:r>
      <w:r w:rsidRPr="0093625D">
        <w:rPr>
          <w:rFonts w:ascii="Times New Roman" w:hAnsi="Times New Roman" w:cs="Times New Roman"/>
          <w:color w:val="auto"/>
          <w:sz w:val="28"/>
          <w:szCs w:val="28"/>
        </w:rPr>
        <w:t xml:space="preserve">себя в этом мире, гармонизации отношений человека и общества, многоаспектного диалога; </w:t>
      </w:r>
    </w:p>
    <w:p w:rsidR="0093625D" w:rsidRPr="0093625D" w:rsidRDefault="0093625D" w:rsidP="0093625D">
      <w:pPr>
        <w:pStyle w:val="Default"/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625D">
        <w:rPr>
          <w:rFonts w:ascii="Times New Roman" w:hAnsi="Times New Roman" w:cs="Times New Roman"/>
          <w:color w:val="auto"/>
          <w:sz w:val="28"/>
          <w:szCs w:val="28"/>
        </w:rPr>
        <w:t xml:space="preserve">-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 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25D">
        <w:rPr>
          <w:rFonts w:ascii="Times New Roman" w:hAnsi="Times New Roman" w:cs="Times New Roman"/>
          <w:b/>
          <w:bCs/>
          <w:sz w:val="28"/>
          <w:szCs w:val="28"/>
        </w:rPr>
        <w:t>Рабочая программа ориентирована на использование следующих</w:t>
      </w:r>
      <w:r w:rsidRPr="0093625D">
        <w:rPr>
          <w:rFonts w:ascii="Times New Roman" w:hAnsi="Times New Roman" w:cs="Times New Roman"/>
          <w:b/>
          <w:bCs/>
          <w:sz w:val="28"/>
          <w:szCs w:val="28"/>
        </w:rPr>
        <w:t xml:space="preserve"> учебников и пособий: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3625D">
        <w:rPr>
          <w:rFonts w:ascii="Times New Roman" w:hAnsi="Times New Roman" w:cs="Times New Roman"/>
          <w:sz w:val="28"/>
          <w:szCs w:val="28"/>
        </w:rPr>
        <w:t>«Родная русская литература. 5 класс»: учебное пособие для общеобразовательных организаций / [</w:t>
      </w:r>
      <w:proofErr w:type="spellStart"/>
      <w:r w:rsidRPr="0093625D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Pr="0093625D">
        <w:rPr>
          <w:rFonts w:ascii="Times New Roman" w:hAnsi="Times New Roman" w:cs="Times New Roman"/>
          <w:sz w:val="28"/>
          <w:szCs w:val="28"/>
        </w:rPr>
        <w:t xml:space="preserve"> и др.]. – М.: Просвещение, 2021.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>«Родная русская литература. 6 класс»: учебное пособие для общеобразовательных организаций / [</w:t>
      </w:r>
      <w:proofErr w:type="spellStart"/>
      <w:r w:rsidRPr="0093625D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Pr="0093625D">
        <w:rPr>
          <w:rFonts w:ascii="Times New Roman" w:hAnsi="Times New Roman" w:cs="Times New Roman"/>
          <w:sz w:val="28"/>
          <w:szCs w:val="28"/>
        </w:rPr>
        <w:t xml:space="preserve"> и др.]. – М.: Просвещение, 2021.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>«Родная русская литература. 7 класс»: учебное пособие для общеобразовательных организаций / [</w:t>
      </w:r>
      <w:proofErr w:type="spellStart"/>
      <w:r w:rsidRPr="0093625D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Pr="0093625D">
        <w:rPr>
          <w:rFonts w:ascii="Times New Roman" w:hAnsi="Times New Roman" w:cs="Times New Roman"/>
          <w:sz w:val="28"/>
          <w:szCs w:val="28"/>
        </w:rPr>
        <w:t xml:space="preserve"> и др.]. – М.: Просвещение, 2021.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>«Родная русская литература. 8 класс»: учебное пособие для общеобразовательных организаций / [</w:t>
      </w:r>
      <w:proofErr w:type="spellStart"/>
      <w:r w:rsidRPr="0093625D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Pr="0093625D">
        <w:rPr>
          <w:rFonts w:ascii="Times New Roman" w:hAnsi="Times New Roman" w:cs="Times New Roman"/>
          <w:sz w:val="28"/>
          <w:szCs w:val="28"/>
        </w:rPr>
        <w:t xml:space="preserve"> и др.]. – М.: Просвещение, 2021.</w:t>
      </w:r>
    </w:p>
    <w:p w:rsidR="0093625D" w:rsidRPr="0093625D" w:rsidRDefault="0093625D" w:rsidP="0093625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>«Родная русская литература. 9 класс»: учебное пособие для общеобразовательных организаций / [</w:t>
      </w:r>
      <w:proofErr w:type="spellStart"/>
      <w:r w:rsidRPr="0093625D">
        <w:rPr>
          <w:rFonts w:ascii="Times New Roman" w:hAnsi="Times New Roman" w:cs="Times New Roman"/>
          <w:sz w:val="28"/>
          <w:szCs w:val="28"/>
        </w:rPr>
        <w:t>О.М.Александрова</w:t>
      </w:r>
      <w:proofErr w:type="spellEnd"/>
      <w:r w:rsidRPr="0093625D">
        <w:rPr>
          <w:rFonts w:ascii="Times New Roman" w:hAnsi="Times New Roman" w:cs="Times New Roman"/>
          <w:sz w:val="28"/>
          <w:szCs w:val="28"/>
        </w:rPr>
        <w:t xml:space="preserve"> и др.]. – М.: Просвещение, 2021.</w:t>
      </w:r>
    </w:p>
    <w:p w:rsidR="0093625D" w:rsidRPr="0093625D" w:rsidRDefault="0093625D" w:rsidP="009362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3625D" w:rsidRPr="0093625D" w:rsidRDefault="0093625D" w:rsidP="0093625D">
      <w:pPr>
        <w:pStyle w:val="Defaul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D">
        <w:rPr>
          <w:rFonts w:ascii="Times New Roman" w:hAnsi="Times New Roman" w:cs="Times New Roman"/>
          <w:color w:val="auto"/>
          <w:sz w:val="28"/>
          <w:szCs w:val="28"/>
        </w:rPr>
        <w:t>Согласно учебному плану МБОУ «</w:t>
      </w:r>
      <w:proofErr w:type="spellStart"/>
      <w:r w:rsidRPr="0093625D">
        <w:rPr>
          <w:rFonts w:ascii="Times New Roman" w:hAnsi="Times New Roman" w:cs="Times New Roman"/>
          <w:color w:val="auto"/>
          <w:sz w:val="28"/>
          <w:szCs w:val="28"/>
        </w:rPr>
        <w:t>Бубновская</w:t>
      </w:r>
      <w:proofErr w:type="spellEnd"/>
      <w:r w:rsidRPr="0093625D">
        <w:rPr>
          <w:rFonts w:ascii="Times New Roman" w:hAnsi="Times New Roman" w:cs="Times New Roman"/>
          <w:color w:val="auto"/>
          <w:sz w:val="28"/>
          <w:szCs w:val="28"/>
        </w:rPr>
        <w:t xml:space="preserve"> ООШ» на изучение</w:t>
      </w:r>
      <w:r w:rsidRPr="00936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625D">
        <w:rPr>
          <w:rFonts w:ascii="Times New Roman" w:hAnsi="Times New Roman" w:cs="Times New Roman"/>
          <w:sz w:val="28"/>
          <w:szCs w:val="28"/>
        </w:rPr>
        <w:t>учебного предмета «Родная литература (русская)» в 5-9  классах отводится 85 часов (по 17 часов в каждом классе).</w:t>
      </w:r>
    </w:p>
    <w:bookmarkEnd w:id="0"/>
    <w:p w:rsidR="00203BF2" w:rsidRPr="0093625D" w:rsidRDefault="00203BF2">
      <w:pPr>
        <w:rPr>
          <w:rFonts w:ascii="Times New Roman" w:hAnsi="Times New Roman" w:cs="Times New Roman"/>
          <w:sz w:val="28"/>
          <w:szCs w:val="28"/>
        </w:rPr>
      </w:pPr>
    </w:p>
    <w:sectPr w:rsidR="00203BF2" w:rsidRPr="0093625D" w:rsidSect="009362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C"/>
    <w:rsid w:val="00203BF2"/>
    <w:rsid w:val="003C5367"/>
    <w:rsid w:val="009344BC"/>
    <w:rsid w:val="009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2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9362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25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uiPriority w:val="99"/>
    <w:rsid w:val="009362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2018-05-10T10:45:00Z</dcterms:created>
  <dcterms:modified xsi:type="dcterms:W3CDTF">2021-12-05T07:14:00Z</dcterms:modified>
</cp:coreProperties>
</file>